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ECD" w:rsidRDefault="00816ECD" w:rsidP="00816ECD">
      <w:pPr>
        <w:pStyle w:val="a6"/>
        <w:ind w:firstLine="567"/>
        <w:jc w:val="right"/>
        <w:rPr>
          <w:rFonts w:ascii="Times New Roman" w:hAnsi="Times New Roman"/>
          <w:bCs/>
          <w:sz w:val="28"/>
          <w:szCs w:val="28"/>
        </w:rPr>
      </w:pPr>
      <w:bookmarkStart w:id="0" w:name="sub_1218"/>
      <w:bookmarkStart w:id="1" w:name="_GoBack"/>
      <w:bookmarkEnd w:id="1"/>
      <w:r>
        <w:rPr>
          <w:rFonts w:ascii="Times New Roman" w:hAnsi="Times New Roman"/>
          <w:bCs/>
          <w:sz w:val="28"/>
          <w:szCs w:val="28"/>
        </w:rPr>
        <w:t>ПРОЕКТ</w:t>
      </w:r>
    </w:p>
    <w:p w:rsidR="00816ECD" w:rsidRDefault="00816ECD" w:rsidP="00816ECD">
      <w:pPr>
        <w:pStyle w:val="a6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:rsidR="00816ECD" w:rsidRDefault="006216CE" w:rsidP="00816ECD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Методика </w:t>
      </w:r>
      <w:r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r w:rsidR="00694CF7">
        <w:rPr>
          <w:rFonts w:ascii="Times New Roman" w:hAnsi="Times New Roman"/>
          <w:sz w:val="28"/>
          <w:szCs w:val="28"/>
        </w:rPr>
        <w:t>строительство (реконструкцию)</w:t>
      </w:r>
      <w:r w:rsidR="008E75D8">
        <w:rPr>
          <w:rFonts w:ascii="Times New Roman" w:hAnsi="Times New Roman"/>
          <w:sz w:val="28"/>
          <w:szCs w:val="28"/>
        </w:rPr>
        <w:t xml:space="preserve"> объектов очистки сточных вод в населенных пунктах Брянской области в рамках регионального проекта </w:t>
      </w:r>
      <w:r>
        <w:rPr>
          <w:rFonts w:ascii="Times New Roman" w:hAnsi="Times New Roman"/>
          <w:sz w:val="28"/>
          <w:szCs w:val="28"/>
        </w:rPr>
        <w:t xml:space="preserve">«Строительство и реконструкция </w:t>
      </w:r>
      <w:r w:rsidR="008E75D8">
        <w:rPr>
          <w:rFonts w:ascii="Times New Roman" w:hAnsi="Times New Roman"/>
          <w:sz w:val="28"/>
          <w:szCs w:val="28"/>
        </w:rPr>
        <w:t xml:space="preserve">объектов очистки сточных вод </w:t>
      </w:r>
      <w:r>
        <w:rPr>
          <w:rFonts w:ascii="Times New Roman" w:hAnsi="Times New Roman"/>
          <w:sz w:val="28"/>
          <w:szCs w:val="28"/>
        </w:rPr>
        <w:t xml:space="preserve">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</w:t>
      </w:r>
      <w:r w:rsidR="00603130">
        <w:rPr>
          <w:rFonts w:ascii="Times New Roman" w:hAnsi="Times New Roman"/>
          <w:sz w:val="28"/>
          <w:szCs w:val="28"/>
        </w:rPr>
        <w:t>области»</w:t>
      </w:r>
    </w:p>
    <w:p w:rsidR="00816ECD" w:rsidRDefault="00816ECD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16CE" w:rsidRDefault="00477BAF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1571A7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по следующей формуле</w:t>
      </w:r>
      <w:r>
        <w:rPr>
          <w:rFonts w:ascii="Times New Roman" w:hAnsi="Times New Roman"/>
          <w:sz w:val="28"/>
          <w:szCs w:val="28"/>
        </w:rPr>
        <w:t>:</w:t>
      </w:r>
    </w:p>
    <w:p w:rsidR="008E75D8" w:rsidRDefault="008E75D8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16CE" w:rsidRDefault="006216CE" w:rsidP="001E51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C</w:t>
      </w:r>
      <w:r w:rsidRPr="001B595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 ×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1B595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∕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,  где:</w:t>
      </w:r>
    </w:p>
    <w:p w:rsidR="001E6527" w:rsidRDefault="001E6527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16CE" w:rsidRDefault="006216CE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spellStart"/>
      <w:proofErr w:type="gramStart"/>
      <w:r w:rsidRPr="001B595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05CA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5CAE">
        <w:rPr>
          <w:rFonts w:ascii="Times New Roman" w:hAnsi="Times New Roman"/>
          <w:sz w:val="28"/>
          <w:szCs w:val="28"/>
        </w:rPr>
        <w:t>го</w:t>
      </w:r>
      <w:proofErr w:type="spellEnd"/>
      <w:r w:rsidR="00405C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образования;</w:t>
      </w:r>
    </w:p>
    <w:p w:rsidR="006216CE" w:rsidRDefault="006216CE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– </w:t>
      </w:r>
      <w:r w:rsidR="004A0551">
        <w:rPr>
          <w:rFonts w:ascii="Times New Roman" w:hAnsi="Times New Roman"/>
          <w:sz w:val="28"/>
          <w:szCs w:val="28"/>
        </w:rPr>
        <w:t>общий объем субсидий, выделяемый</w:t>
      </w:r>
      <w:r>
        <w:rPr>
          <w:rFonts w:ascii="Times New Roman" w:hAnsi="Times New Roman"/>
          <w:sz w:val="28"/>
          <w:szCs w:val="28"/>
        </w:rPr>
        <w:t xml:space="preserve"> бюджетам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</w:t>
      </w:r>
      <w:r w:rsidR="000D6D41">
        <w:rPr>
          <w:rFonts w:ascii="Times New Roman" w:hAnsi="Times New Roman"/>
          <w:sz w:val="28"/>
          <w:szCs w:val="28"/>
        </w:rPr>
        <w:t>строительство (реконструкцию) объектов очистки сточных вод в населенных пунктах Брянской области в рамках регионального проекта «Строительство и реконструкция объектов очистки сточных вод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</w:t>
      </w:r>
      <w:r>
        <w:rPr>
          <w:rFonts w:ascii="Times New Roman" w:hAnsi="Times New Roman"/>
          <w:sz w:val="28"/>
          <w:szCs w:val="28"/>
        </w:rPr>
        <w:t>;</w:t>
      </w:r>
    </w:p>
    <w:p w:rsidR="001B5954" w:rsidRDefault="001B5954" w:rsidP="001B5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- общий объем затрат, определяемый департаментом согласно представленным   муниципальными образованиями заявкам на выделение субсидий  строительство (реконструкцию) объектов очистки сточных вод в населенных пунктах Брянской области в рамках регионального проекта «Строительство и реконструкция объектов очистки сточных вод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EB21C6" w:rsidRDefault="00EB21C6" w:rsidP="00EB21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1B595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333CC8">
        <w:rPr>
          <w:rFonts w:ascii="Times New Roman" w:hAnsi="Times New Roman"/>
          <w:sz w:val="28"/>
          <w:szCs w:val="28"/>
        </w:rPr>
        <w:t xml:space="preserve">расчетный </w:t>
      </w:r>
      <w:r>
        <w:rPr>
          <w:rFonts w:ascii="Times New Roman" w:hAnsi="Times New Roman"/>
          <w:sz w:val="28"/>
          <w:szCs w:val="28"/>
        </w:rPr>
        <w:t xml:space="preserve">объем </w:t>
      </w:r>
      <w:r w:rsidR="00333CC8">
        <w:rPr>
          <w:rFonts w:ascii="Times New Roman" w:hAnsi="Times New Roman"/>
          <w:sz w:val="28"/>
          <w:szCs w:val="28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582237"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</w:t>
      </w:r>
      <w:r w:rsidR="00582237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</w:t>
      </w:r>
      <w:r w:rsidR="001B5954">
        <w:rPr>
          <w:rFonts w:ascii="Times New Roman" w:hAnsi="Times New Roman"/>
          <w:sz w:val="28"/>
          <w:szCs w:val="28"/>
        </w:rPr>
        <w:t xml:space="preserve">я, </w:t>
      </w:r>
      <w:proofErr w:type="gramStart"/>
      <w:r w:rsidR="001B5954">
        <w:rPr>
          <w:rFonts w:ascii="Times New Roman" w:hAnsi="Times New Roman"/>
          <w:sz w:val="28"/>
          <w:szCs w:val="28"/>
        </w:rPr>
        <w:t xml:space="preserve">определенный </w:t>
      </w:r>
      <w:r>
        <w:rPr>
          <w:rFonts w:ascii="Times New Roman" w:hAnsi="Times New Roman"/>
          <w:sz w:val="28"/>
          <w:szCs w:val="28"/>
        </w:rPr>
        <w:t xml:space="preserve"> </w:t>
      </w:r>
      <w:r w:rsidR="001B5954">
        <w:rPr>
          <w:rFonts w:ascii="Times New Roman" w:hAnsi="Times New Roman"/>
          <w:sz w:val="28"/>
          <w:szCs w:val="28"/>
        </w:rPr>
        <w:t>с</w:t>
      </w:r>
      <w:proofErr w:type="gramEnd"/>
      <w:r w:rsidR="001B5954">
        <w:rPr>
          <w:rFonts w:ascii="Times New Roman" w:hAnsi="Times New Roman"/>
          <w:sz w:val="28"/>
          <w:szCs w:val="28"/>
        </w:rPr>
        <w:t xml:space="preserve"> учетом предельного уровня </w:t>
      </w:r>
      <w:proofErr w:type="spellStart"/>
      <w:r w:rsidR="001B5954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1B595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B5954">
        <w:rPr>
          <w:rFonts w:ascii="Times New Roman" w:hAnsi="Times New Roman"/>
          <w:sz w:val="28"/>
          <w:szCs w:val="28"/>
        </w:rPr>
        <w:t>К</w:t>
      </w:r>
      <w:r w:rsidR="001B5954" w:rsidRPr="001B5954">
        <w:rPr>
          <w:rFonts w:ascii="Times New Roman" w:hAnsi="Times New Roman"/>
          <w:sz w:val="28"/>
          <w:szCs w:val="28"/>
          <w:vertAlign w:val="subscript"/>
        </w:rPr>
        <w:t>соф</w:t>
      </w:r>
      <w:r w:rsidR="001B5954" w:rsidRPr="001B595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1B5954" w:rsidRPr="001B5954">
        <w:rPr>
          <w:rFonts w:ascii="Times New Roman" w:hAnsi="Times New Roman"/>
          <w:sz w:val="28"/>
          <w:szCs w:val="28"/>
        </w:rPr>
        <w:t>)</w:t>
      </w:r>
      <w:r w:rsidR="001B5954">
        <w:rPr>
          <w:rFonts w:ascii="Times New Roman" w:hAnsi="Times New Roman"/>
          <w:sz w:val="28"/>
          <w:szCs w:val="28"/>
        </w:rPr>
        <w:t>.</w:t>
      </w:r>
    </w:p>
    <w:p w:rsidR="001B5954" w:rsidRDefault="001B5954" w:rsidP="00EB21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Расчетный объем субсидии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B595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определяется по формуле:</w:t>
      </w:r>
    </w:p>
    <w:p w:rsidR="001B5954" w:rsidRDefault="001B5954" w:rsidP="00EB21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5954" w:rsidRDefault="001B5954" w:rsidP="001B595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 w:rsidRPr="001B5954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Pr="001B5954">
        <w:rPr>
          <w:rFonts w:ascii="Times New Roman" w:hAnsi="Times New Roman"/>
          <w:sz w:val="28"/>
          <w:szCs w:val="28"/>
          <w:vertAlign w:val="subscript"/>
        </w:rPr>
        <w:t>потр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 w:rsidRPr="001B595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1B5954">
        <w:rPr>
          <w:rFonts w:ascii="Times New Roman" w:hAnsi="Times New Roman"/>
          <w:sz w:val="28"/>
          <w:szCs w:val="28"/>
        </w:rPr>
        <w:t xml:space="preserve"> </w:t>
      </w:r>
      <w:r w:rsidRPr="001B5954">
        <w:rPr>
          <w:rFonts w:ascii="Times New Roman" w:hAnsi="Times New Roman"/>
          <w:sz w:val="28"/>
          <w:szCs w:val="28"/>
          <w:vertAlign w:val="subscript"/>
        </w:rPr>
        <w:t>(факт)</w:t>
      </w:r>
      <w:r>
        <w:rPr>
          <w:rFonts w:ascii="Times New Roman" w:hAnsi="Times New Roman"/>
          <w:sz w:val="28"/>
          <w:szCs w:val="28"/>
        </w:rPr>
        <w:t xml:space="preserve"> * К</w:t>
      </w:r>
      <w:r>
        <w:rPr>
          <w:rFonts w:ascii="Times New Roman" w:hAnsi="Times New Roman"/>
          <w:sz w:val="28"/>
          <w:szCs w:val="28"/>
          <w:vertAlign w:val="subscript"/>
        </w:rPr>
        <w:t xml:space="preserve"> соф</w:t>
      </w:r>
      <w:proofErr w:type="spellStart"/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Start"/>
      <w:r>
        <w:rPr>
          <w:rFonts w:ascii="Times New Roman" w:hAnsi="Times New Roman"/>
          <w:sz w:val="28"/>
          <w:szCs w:val="28"/>
          <w:vertAlign w:val="subscript"/>
        </w:rPr>
        <w:t xml:space="preserve">, </w:t>
      </w:r>
      <w:r w:rsidR="001E511E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где</w:t>
      </w:r>
      <w:proofErr w:type="gramEnd"/>
    </w:p>
    <w:p w:rsidR="001B5954" w:rsidRPr="001B5954" w:rsidRDefault="001B5954" w:rsidP="001B595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bookmarkEnd w:id="0"/>
    <w:p w:rsidR="00816ECD" w:rsidRDefault="001B5954" w:rsidP="001B59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proofErr w:type="spellStart"/>
      <w:r w:rsidRPr="001B5954">
        <w:rPr>
          <w:rFonts w:ascii="Times New Roman" w:hAnsi="Times New Roman"/>
          <w:sz w:val="28"/>
          <w:szCs w:val="28"/>
          <w:vertAlign w:val="subscript"/>
        </w:rPr>
        <w:t>потр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 w:rsidRPr="001B5954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bscript"/>
        </w:rPr>
        <w:t xml:space="preserve">(факт) </w:t>
      </w:r>
      <w:r>
        <w:rPr>
          <w:rFonts w:ascii="Times New Roman" w:hAnsi="Times New Roman"/>
          <w:sz w:val="28"/>
          <w:szCs w:val="28"/>
        </w:rPr>
        <w:t xml:space="preserve"> - фактическая потребность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1E511E">
        <w:rPr>
          <w:rFonts w:ascii="Times New Roman" w:hAnsi="Times New Roman"/>
          <w:sz w:val="28"/>
          <w:szCs w:val="28"/>
        </w:rPr>
        <w:t>на строительство (реконструкцию) объектов очистки сточных вод в населенных пунктах Брянской области в рамках регионального проекта «Строительство и реконструкция объектов очистки сточных вод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1E511E" w:rsidRPr="001E511E" w:rsidRDefault="001E511E" w:rsidP="001B59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bscript"/>
        </w:rPr>
        <w:t xml:space="preserve"> соф</w:t>
      </w:r>
      <w:proofErr w:type="spellStart"/>
      <w:proofErr w:type="gramStart"/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предельный уровень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(в процентах) объема </w:t>
      </w:r>
      <w:r>
        <w:rPr>
          <w:rFonts w:ascii="Times New Roman" w:hAnsi="Times New Roman"/>
          <w:sz w:val="28"/>
          <w:szCs w:val="28"/>
        </w:rPr>
        <w:lastRenderedPageBreak/>
        <w:t xml:space="preserve">расходного обязательства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из областного бюджета на очередной финансовый год и на плановый период в отношении субсидий, предоставляемых в целях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расходных обязательств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1E511E" w:rsidRPr="001B5954" w:rsidRDefault="001E511E" w:rsidP="001B59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B785C" w:rsidRPr="0081285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Директор департамента                                                                 О.В. Андрианов</w:t>
      </w:r>
      <w:r w:rsidR="0081285D">
        <w:rPr>
          <w:rFonts w:ascii="Times New Roman CYR" w:hAnsi="Times New Roman CYR" w:cs="Times New Roman CYR"/>
          <w:sz w:val="28"/>
          <w:szCs w:val="28"/>
        </w:rPr>
        <w:t xml:space="preserve">                                   </w:t>
      </w:r>
    </w:p>
    <w:sectPr w:rsidR="007B785C" w:rsidRPr="0081285D" w:rsidSect="00894C0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D6D41"/>
    <w:rsid w:val="000F4144"/>
    <w:rsid w:val="000F71D5"/>
    <w:rsid w:val="00130C97"/>
    <w:rsid w:val="001571A7"/>
    <w:rsid w:val="00170605"/>
    <w:rsid w:val="00173095"/>
    <w:rsid w:val="00193B04"/>
    <w:rsid w:val="001946C8"/>
    <w:rsid w:val="001B5954"/>
    <w:rsid w:val="001C4611"/>
    <w:rsid w:val="001D545E"/>
    <w:rsid w:val="001E3DE3"/>
    <w:rsid w:val="001E511E"/>
    <w:rsid w:val="001E6527"/>
    <w:rsid w:val="00203859"/>
    <w:rsid w:val="00204A3C"/>
    <w:rsid w:val="0020726D"/>
    <w:rsid w:val="002106EB"/>
    <w:rsid w:val="00256FBA"/>
    <w:rsid w:val="00262BC2"/>
    <w:rsid w:val="00264D86"/>
    <w:rsid w:val="00294F88"/>
    <w:rsid w:val="00295604"/>
    <w:rsid w:val="002B6808"/>
    <w:rsid w:val="002D17A0"/>
    <w:rsid w:val="002D593D"/>
    <w:rsid w:val="002F1C67"/>
    <w:rsid w:val="00310C1B"/>
    <w:rsid w:val="003210A4"/>
    <w:rsid w:val="00322272"/>
    <w:rsid w:val="00333CC8"/>
    <w:rsid w:val="0033449D"/>
    <w:rsid w:val="00343FE7"/>
    <w:rsid w:val="0034498D"/>
    <w:rsid w:val="003467CE"/>
    <w:rsid w:val="00352FD0"/>
    <w:rsid w:val="003768E8"/>
    <w:rsid w:val="00396B0F"/>
    <w:rsid w:val="003C202D"/>
    <w:rsid w:val="003D0FE6"/>
    <w:rsid w:val="003E0E48"/>
    <w:rsid w:val="003E4DDD"/>
    <w:rsid w:val="004052D8"/>
    <w:rsid w:val="00405CAE"/>
    <w:rsid w:val="00407FD1"/>
    <w:rsid w:val="00460DDC"/>
    <w:rsid w:val="00477BAF"/>
    <w:rsid w:val="004817AE"/>
    <w:rsid w:val="00492C87"/>
    <w:rsid w:val="004A0551"/>
    <w:rsid w:val="004B7619"/>
    <w:rsid w:val="004D0B8D"/>
    <w:rsid w:val="004E31BB"/>
    <w:rsid w:val="00517C5E"/>
    <w:rsid w:val="0052136A"/>
    <w:rsid w:val="00556366"/>
    <w:rsid w:val="00567965"/>
    <w:rsid w:val="00582237"/>
    <w:rsid w:val="0058281F"/>
    <w:rsid w:val="005B5FA0"/>
    <w:rsid w:val="005D57A8"/>
    <w:rsid w:val="005E0554"/>
    <w:rsid w:val="005F21B1"/>
    <w:rsid w:val="005F2808"/>
    <w:rsid w:val="00603130"/>
    <w:rsid w:val="00606231"/>
    <w:rsid w:val="006216CE"/>
    <w:rsid w:val="00637EF4"/>
    <w:rsid w:val="00643BA1"/>
    <w:rsid w:val="0064627A"/>
    <w:rsid w:val="00692F37"/>
    <w:rsid w:val="00693702"/>
    <w:rsid w:val="00694CF7"/>
    <w:rsid w:val="006A6044"/>
    <w:rsid w:val="006F07BE"/>
    <w:rsid w:val="00702C1D"/>
    <w:rsid w:val="007137DA"/>
    <w:rsid w:val="007320FB"/>
    <w:rsid w:val="0073353D"/>
    <w:rsid w:val="007516DC"/>
    <w:rsid w:val="0075693A"/>
    <w:rsid w:val="00763025"/>
    <w:rsid w:val="007B1C99"/>
    <w:rsid w:val="007B6853"/>
    <w:rsid w:val="007B785C"/>
    <w:rsid w:val="007D06D4"/>
    <w:rsid w:val="007D1E53"/>
    <w:rsid w:val="0081285D"/>
    <w:rsid w:val="00816ECD"/>
    <w:rsid w:val="008256ED"/>
    <w:rsid w:val="00894C0E"/>
    <w:rsid w:val="008955D8"/>
    <w:rsid w:val="008B03F8"/>
    <w:rsid w:val="008C0745"/>
    <w:rsid w:val="008E75D8"/>
    <w:rsid w:val="00973757"/>
    <w:rsid w:val="00974EF3"/>
    <w:rsid w:val="0098594E"/>
    <w:rsid w:val="009A62C4"/>
    <w:rsid w:val="009E632F"/>
    <w:rsid w:val="00A0689A"/>
    <w:rsid w:val="00A16692"/>
    <w:rsid w:val="00A17ABF"/>
    <w:rsid w:val="00A20652"/>
    <w:rsid w:val="00A40120"/>
    <w:rsid w:val="00A60B1B"/>
    <w:rsid w:val="00A63C0E"/>
    <w:rsid w:val="00A747EF"/>
    <w:rsid w:val="00A83328"/>
    <w:rsid w:val="00A83C1D"/>
    <w:rsid w:val="00A90077"/>
    <w:rsid w:val="00AC0162"/>
    <w:rsid w:val="00B16E44"/>
    <w:rsid w:val="00B83520"/>
    <w:rsid w:val="00B94E65"/>
    <w:rsid w:val="00BA2E1D"/>
    <w:rsid w:val="00BB20CB"/>
    <w:rsid w:val="00BB5D13"/>
    <w:rsid w:val="00BC0333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C3CB9"/>
    <w:rsid w:val="00CC609A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E56BC"/>
    <w:rsid w:val="00EF0422"/>
    <w:rsid w:val="00F14E62"/>
    <w:rsid w:val="00F45858"/>
    <w:rsid w:val="00F57C20"/>
    <w:rsid w:val="00F86B5F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C16F8-FD43-4848-9519-3E8BD091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2023-01-20T10:40:00Z</cp:lastPrinted>
  <dcterms:created xsi:type="dcterms:W3CDTF">2023-10-19T14:04:00Z</dcterms:created>
  <dcterms:modified xsi:type="dcterms:W3CDTF">2023-10-19T14:04:00Z</dcterms:modified>
</cp:coreProperties>
</file>